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9053B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4821555</wp:posOffset>
                </wp:positionH>
                <wp:positionV relativeFrom="page">
                  <wp:posOffset>2268855</wp:posOffset>
                </wp:positionV>
                <wp:extent cx="2446020" cy="2743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9053B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53BD">
                              <w:rPr>
                                <w:szCs w:val="28"/>
                                <w:lang w:val="ru-RU"/>
                              </w:rPr>
                              <w:t>СЭД-2021-299-01-01-02-05С-22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5pt;margin-top:178.65pt;width:192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AH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" filled="f" stroked="f">
                <v:textbox inset="0,0,0,0">
                  <w:txbxContent>
                    <w:p w:rsidR="00144035" w:rsidRDefault="009053B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53BD">
                        <w:rPr>
                          <w:szCs w:val="28"/>
                          <w:lang w:val="ru-RU"/>
                        </w:rPr>
                        <w:t>СЭД-2021-299-01-01-02-05С-22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89555" cy="207899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B84" w:rsidRDefault="009B1B84" w:rsidP="009B1B8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слушаний по проекту внесения изменений в проект планировки и проект 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территории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кадастрового квартала</w:t>
                            </w:r>
                          </w:p>
                          <w:p w:rsidR="009B1B84" w:rsidRDefault="009B1B84" w:rsidP="009B1B8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59:32:2050001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с. Фролы Фроловского сельского поселения Пермского муниципального </w:t>
                            </w:r>
                          </w:p>
                          <w:p w:rsidR="009B1B84" w:rsidRDefault="009B1B84" w:rsidP="009B1B8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района Пермского края, утвержденные постановлением администрации Пермского </w:t>
                            </w:r>
                          </w:p>
                          <w:p w:rsidR="009B1B84" w:rsidRDefault="000D27BF" w:rsidP="009B1B8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муниципального района от 01 июня </w:t>
                            </w:r>
                            <w:r w:rsidR="009B1B84">
                              <w:rPr>
                                <w:b/>
                                <w:szCs w:val="28"/>
                              </w:rPr>
                              <w:t>2018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г.</w:t>
                            </w:r>
                            <w:r w:rsidR="009B1B84">
                              <w:rPr>
                                <w:b/>
                                <w:szCs w:val="28"/>
                              </w:rPr>
                              <w:t xml:space="preserve"> № 265 </w:t>
                            </w:r>
                          </w:p>
                          <w:p w:rsidR="00144035" w:rsidRDefault="0014403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9.65pt;height:16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51sQ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" filled="f" stroked="f">
                <v:textbox inset="0,0,0,0">
                  <w:txbxContent>
                    <w:p w:rsidR="009B1B84" w:rsidRDefault="009B1B84" w:rsidP="009B1B8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>слушаний по проекту внесения изменений в проект планировки и проект 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территории</w:t>
                      </w:r>
                      <w:r>
                        <w:rPr>
                          <w:b/>
                          <w:szCs w:val="28"/>
                        </w:rPr>
                        <w:t xml:space="preserve"> кадастрового квартала</w:t>
                      </w:r>
                    </w:p>
                    <w:p w:rsidR="009B1B84" w:rsidRDefault="009B1B84" w:rsidP="009B1B8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59:32:2050001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с. Фролы Фроловского сельского поселения Пермского муниципального </w:t>
                      </w:r>
                    </w:p>
                    <w:p w:rsidR="009B1B84" w:rsidRDefault="009B1B84" w:rsidP="009B1B8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района Пермского края, утвержденные постановлением администрации Пермского </w:t>
                      </w:r>
                    </w:p>
                    <w:p w:rsidR="009B1B84" w:rsidRDefault="000D27BF" w:rsidP="009B1B8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муниципального района от 01 июня </w:t>
                      </w:r>
                      <w:r w:rsidR="009B1B84">
                        <w:rPr>
                          <w:b/>
                          <w:szCs w:val="28"/>
                        </w:rPr>
                        <w:t>2018</w:t>
                      </w:r>
                      <w:r>
                        <w:rPr>
                          <w:b/>
                          <w:szCs w:val="28"/>
                        </w:rPr>
                        <w:t xml:space="preserve"> г.</w:t>
                      </w:r>
                      <w:r w:rsidR="009B1B84">
                        <w:rPr>
                          <w:b/>
                          <w:szCs w:val="28"/>
                        </w:rPr>
                        <w:t xml:space="preserve"> № 265 </w:t>
                      </w:r>
                    </w:p>
                    <w:p w:rsidR="00144035" w:rsidRDefault="00144035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9053B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9053B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14403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44035" w:rsidRDefault="0014403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F3585D" w:rsidRDefault="009B1B84" w:rsidP="009B1B84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 xml:space="preserve">28 Федерального закона от 06 </w:t>
      </w:r>
      <w:r w:rsidR="000D27BF">
        <w:t>октября</w:t>
      </w:r>
      <w:r>
        <w:t xml:space="preserve"> </w:t>
      </w:r>
      <w:r w:rsidRPr="00116D8D">
        <w:t xml:space="preserve">2003 </w:t>
      </w:r>
      <w:r w:rsidR="000D27BF">
        <w:t xml:space="preserve">г. </w:t>
      </w:r>
      <w:r w:rsidRPr="00116D8D">
        <w:t>№ 131-ФЗ «Об о</w:t>
      </w:r>
      <w:bookmarkStart w:id="0" w:name="_GoBack"/>
      <w:bookmarkEnd w:id="0"/>
      <w:r w:rsidRPr="00116D8D">
        <w:t>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 xml:space="preserve">от 25 июня </w:t>
      </w:r>
      <w:r w:rsidRPr="00A62968">
        <w:t xml:space="preserve">2014 </w:t>
      </w:r>
      <w:r w:rsidR="000D27BF">
        <w:t xml:space="preserve">г. </w:t>
      </w:r>
      <w:r w:rsidRPr="00A62968">
        <w:t xml:space="preserve">№ 470 (в редакции от </w:t>
      </w:r>
      <w:r>
        <w:t xml:space="preserve">16 апреля 2020 </w:t>
      </w:r>
      <w:r w:rsidR="00997B22">
        <w:t xml:space="preserve">г. </w:t>
      </w:r>
      <w:r>
        <w:t>№ 470</w:t>
      </w:r>
      <w:r w:rsidRPr="00A62968">
        <w:t>)</w:t>
      </w:r>
      <w:r>
        <w:t>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Пермского муниципального района от 16 ноября 2020</w:t>
      </w:r>
      <w:r w:rsidR="000D27BF">
        <w:t xml:space="preserve"> г. </w:t>
      </w:r>
      <w:r>
        <w:t>№ СЭД-2020-299-12-12-01Р-55 «О разработке проекта внесения изменений в проект планировки и проект межевания территории кадастрового квартала 59:32:2050001 с. Фролы Фроловского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01 июня 2018</w:t>
      </w:r>
      <w:r w:rsidR="000D27BF">
        <w:t xml:space="preserve"> г.</w:t>
      </w:r>
      <w:r>
        <w:t xml:space="preserve"> № 265 (в редакции от 08 ноября 2019</w:t>
      </w:r>
      <w:r w:rsidR="000D27BF">
        <w:t xml:space="preserve"> г. </w:t>
      </w:r>
      <w:r>
        <w:t xml:space="preserve">№ 762, от 16 апреля 2020 </w:t>
      </w:r>
      <w:r w:rsidR="000D27BF">
        <w:t xml:space="preserve">г. </w:t>
      </w:r>
      <w:r>
        <w:t>№ 232, от 07 июля 2020</w:t>
      </w:r>
      <w:r w:rsidR="000D27BF">
        <w:t xml:space="preserve"> г.</w:t>
      </w:r>
      <w:r>
        <w:t xml:space="preserve"> № 381, от 21 июля 2020</w:t>
      </w:r>
      <w:r w:rsidR="000D27BF">
        <w:t xml:space="preserve"> г.</w:t>
      </w:r>
      <w:r>
        <w:t xml:space="preserve"> № 408, от 13 </w:t>
      </w:r>
      <w:r w:rsidR="000D27BF">
        <w:t>октября</w:t>
      </w:r>
      <w:r>
        <w:t xml:space="preserve"> 2020</w:t>
      </w:r>
      <w:r w:rsidR="000D27BF">
        <w:t xml:space="preserve"> г.</w:t>
      </w:r>
      <w:r>
        <w:t xml:space="preserve"> № СЭД-2020-299-01-01-05.С-83)»,</w:t>
      </w:r>
      <w:r w:rsidRPr="00F3585D">
        <w:t xml:space="preserve"> </w:t>
      </w:r>
    </w:p>
    <w:p w:rsidR="009B1B84" w:rsidRPr="00F3585D" w:rsidRDefault="009B1B84" w:rsidP="009B1B84">
      <w:pPr>
        <w:keepNext/>
        <w:suppressAutoHyphens/>
        <w:spacing w:line="360" w:lineRule="exact"/>
        <w:ind w:right="-30" w:firstLine="709"/>
        <w:jc w:val="both"/>
        <w:outlineLvl w:val="0"/>
      </w:pPr>
      <w:r w:rsidRPr="00F3585D">
        <w:t>ПОСТАНОВЛЯЮ:</w:t>
      </w:r>
    </w:p>
    <w:p w:rsidR="009B1B84" w:rsidRPr="00E5104C" w:rsidRDefault="009B1B84" w:rsidP="009B1B84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>09 марта 2021 г.</w:t>
      </w:r>
      <w:r w:rsidRPr="00BB6681">
        <w:rPr>
          <w:szCs w:val="28"/>
        </w:rPr>
        <w:t xml:space="preserve"> в </w:t>
      </w:r>
      <w:r>
        <w:rPr>
          <w:szCs w:val="28"/>
        </w:rPr>
        <w:t>16:00</w:t>
      </w:r>
      <w:r w:rsidRPr="00BB6681">
        <w:rPr>
          <w:szCs w:val="28"/>
        </w:rPr>
        <w:t xml:space="preserve"> </w:t>
      </w:r>
      <w:r w:rsidRPr="00704A29">
        <w:rPr>
          <w:szCs w:val="28"/>
        </w:rPr>
        <w:t xml:space="preserve">часов по адресу: </w:t>
      </w:r>
      <w:r w:rsidRPr="00704A29">
        <w:rPr>
          <w:color w:val="000000"/>
          <w:szCs w:val="28"/>
        </w:rPr>
        <w:t xml:space="preserve">Пермский край, Пермский район, </w:t>
      </w:r>
      <w:r w:rsidRPr="00704A29">
        <w:rPr>
          <w:szCs w:val="28"/>
        </w:rPr>
        <w:t>Фроловское сельское поселен</w:t>
      </w:r>
      <w:r>
        <w:rPr>
          <w:szCs w:val="28"/>
        </w:rPr>
        <w:t>ие, с. Фролы, ул. Центральная,</w:t>
      </w:r>
      <w:r w:rsidRPr="00704A29">
        <w:rPr>
          <w:szCs w:val="28"/>
        </w:rPr>
        <w:t xml:space="preserve"> д. 4 (здание администрации)</w:t>
      </w:r>
      <w:r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t xml:space="preserve">по проекту внесения изменений в проект планировки и проект межевания территории кадастрового квартала </w:t>
      </w:r>
      <w:r>
        <w:lastRenderedPageBreak/>
        <w:t xml:space="preserve">59:32:2050001 с. Фролы Фроловского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01 июня 2018 </w:t>
      </w:r>
      <w:r w:rsidR="000D27BF">
        <w:t xml:space="preserve">г. </w:t>
      </w:r>
      <w:r>
        <w:t>№ 265</w:t>
      </w:r>
      <w:r>
        <w:rPr>
          <w:szCs w:val="28"/>
        </w:rPr>
        <w:t xml:space="preserve">. </w:t>
      </w:r>
    </w:p>
    <w:p w:rsidR="009B1B84" w:rsidRDefault="009B1B84" w:rsidP="009B1B84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9B1B84" w:rsidRPr="00F3585D" w:rsidRDefault="009B1B84" w:rsidP="009B1B84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9B1B84" w:rsidRDefault="009B1B84" w:rsidP="009B1B84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Фроловского</w:t>
      </w:r>
      <w:r w:rsidRPr="00A964E4">
        <w:t xml:space="preserve"> сельского поселения по адресу: </w:t>
      </w:r>
      <w:r w:rsidRPr="00704A29">
        <w:rPr>
          <w:szCs w:val="28"/>
        </w:rPr>
        <w:t>с. Фролы, ул. Центральная, д. 4</w:t>
      </w:r>
      <w:r w:rsidRPr="00A964E4">
        <w:t xml:space="preserve">, на официальном сайте Пермского муниципального района www.permraion.ru и на официальном сайте </w:t>
      </w:r>
      <w:r>
        <w:t>Фроловского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9B1B84" w:rsidRDefault="009B1B84" w:rsidP="009B1B84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>Заинтересованные лица вправе до 26 февраля 2020 г</w:t>
      </w:r>
      <w:r w:rsidR="000D27BF">
        <w:t>.</w:t>
      </w:r>
      <w:r>
        <w:t xml:space="preserve">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Верхне-Муллинская, 74а, кабинет № 1.</w:t>
      </w:r>
    </w:p>
    <w:p w:rsidR="009B1B84" w:rsidRPr="00E00D33" w:rsidRDefault="009B1B84" w:rsidP="009B1B84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9B1B84" w:rsidRDefault="009B1B84" w:rsidP="009B1B84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9B1B84" w:rsidRDefault="009B1B84" w:rsidP="009B1B84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9B1B84" w:rsidRPr="00F3585D" w:rsidRDefault="009B1B84" w:rsidP="009B1B84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</w:t>
      </w:r>
      <w:r w:rsidR="000D27BF">
        <w:t>за исполнением</w:t>
      </w:r>
      <w:r w:rsidRPr="00F3585D">
        <w:t xml:space="preserve"> настоящего постановления </w:t>
      </w:r>
      <w:r>
        <w:t>оставляю за собой.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</w:p>
    <w:p w:rsidR="009B1B84" w:rsidRPr="00F3585D" w:rsidRDefault="009B1B84" w:rsidP="009B1B84">
      <w:pPr>
        <w:spacing w:line="360" w:lineRule="exact"/>
        <w:ind w:right="-30" w:firstLine="720"/>
        <w:jc w:val="both"/>
      </w:pPr>
    </w:p>
    <w:p w:rsidR="009B1B84" w:rsidRPr="009B1B84" w:rsidRDefault="009B1B84" w:rsidP="009B1B84">
      <w:pPr>
        <w:spacing w:line="360" w:lineRule="exact"/>
        <w:jc w:val="both"/>
        <w:rPr>
          <w:szCs w:val="28"/>
        </w:rPr>
      </w:pPr>
      <w:r>
        <w:t>И.п. главы муниципального района                                                          В.П. Ваганов</w:t>
      </w:r>
    </w:p>
    <w:sectPr w:rsidR="009B1B84" w:rsidRPr="009B1B8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C3" w:rsidRDefault="00D523C3">
      <w:r>
        <w:separator/>
      </w:r>
    </w:p>
  </w:endnote>
  <w:endnote w:type="continuationSeparator" w:id="0">
    <w:p w:rsidR="00D523C3" w:rsidRDefault="00D5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C3" w:rsidRDefault="00D523C3">
      <w:r>
        <w:separator/>
      </w:r>
    </w:p>
  </w:footnote>
  <w:footnote w:type="continuationSeparator" w:id="0">
    <w:p w:rsidR="00D523C3" w:rsidRDefault="00D5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53BD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D27BF"/>
    <w:rsid w:val="00144035"/>
    <w:rsid w:val="009053BD"/>
    <w:rsid w:val="00997B22"/>
    <w:rsid w:val="009B1B84"/>
    <w:rsid w:val="00D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2992-49E9-4C86-BF52-BD06B947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3</cp:revision>
  <cp:lastPrinted>1900-12-31T19:00:00Z</cp:lastPrinted>
  <dcterms:created xsi:type="dcterms:W3CDTF">2021-02-11T06:13:00Z</dcterms:created>
  <dcterms:modified xsi:type="dcterms:W3CDTF">2021-02-11T06:13:00Z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